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0CC" w:rsidRPr="00517824" w:rsidRDefault="001950CC" w:rsidP="00D73102">
      <w:pPr>
        <w:pStyle w:val="Textoindependiente"/>
        <w:jc w:val="both"/>
        <w:rPr>
          <w:rFonts w:asciiTheme="minorHAnsi" w:hAnsiTheme="minorHAnsi"/>
          <w:sz w:val="20"/>
          <w:szCs w:val="20"/>
        </w:rPr>
      </w:pPr>
    </w:p>
    <w:p w:rsidR="00517824" w:rsidRPr="00517824" w:rsidRDefault="00517824" w:rsidP="00D73102">
      <w:pPr>
        <w:pStyle w:val="Textoindependiente"/>
        <w:jc w:val="both"/>
        <w:rPr>
          <w:rFonts w:asciiTheme="minorHAnsi" w:hAnsiTheme="minorHAnsi" w:cs="Arial"/>
          <w:sz w:val="20"/>
          <w:szCs w:val="20"/>
        </w:rPr>
      </w:pPr>
    </w:p>
    <w:p w:rsidR="00517824" w:rsidRDefault="00D73102" w:rsidP="00D73102">
      <w:pPr>
        <w:pStyle w:val="Textoindependiente"/>
        <w:jc w:val="both"/>
        <w:rPr>
          <w:rFonts w:asciiTheme="minorHAnsi" w:hAnsiTheme="minorHAnsi" w:cs="Arial"/>
          <w:b/>
          <w:sz w:val="28"/>
          <w:szCs w:val="28"/>
        </w:rPr>
      </w:pPr>
      <w:r w:rsidRPr="00D73102">
        <w:rPr>
          <w:rFonts w:asciiTheme="minorHAnsi" w:hAnsiTheme="minorHAnsi" w:cs="Arial"/>
          <w:b/>
          <w:sz w:val="28"/>
          <w:szCs w:val="28"/>
        </w:rPr>
        <w:t>Fundación Amigó presenta el 'Proyecto Conviviendo', un servicio gratuito para la resolución de conflictos entre los adolescentes y sus familias</w:t>
      </w:r>
    </w:p>
    <w:p w:rsidR="00D73102" w:rsidRDefault="00D73102" w:rsidP="00D73102">
      <w:pPr>
        <w:pStyle w:val="Textosinformato"/>
        <w:jc w:val="both"/>
        <w:rPr>
          <w:b/>
        </w:rPr>
      </w:pPr>
    </w:p>
    <w:p w:rsidR="00D73102" w:rsidRPr="00D73102" w:rsidRDefault="00D73102" w:rsidP="00D73102">
      <w:pPr>
        <w:pStyle w:val="Textosinformato"/>
        <w:jc w:val="both"/>
        <w:rPr>
          <w:b/>
        </w:rPr>
      </w:pPr>
      <w:r w:rsidRPr="00D73102">
        <w:rPr>
          <w:b/>
        </w:rPr>
        <w:t>- El proyecto nace con el objetivo de frenar el fenómeno de la violencia filio-parental.</w:t>
      </w:r>
    </w:p>
    <w:p w:rsidR="00D73102" w:rsidRPr="00D73102" w:rsidRDefault="00D73102" w:rsidP="00D73102">
      <w:pPr>
        <w:pStyle w:val="Textosinformato"/>
        <w:jc w:val="both"/>
        <w:rPr>
          <w:b/>
        </w:rPr>
      </w:pPr>
    </w:p>
    <w:p w:rsidR="00D73102" w:rsidRPr="00D73102" w:rsidRDefault="00D73102" w:rsidP="00D73102">
      <w:pPr>
        <w:pStyle w:val="Textosinformato"/>
        <w:jc w:val="both"/>
        <w:rPr>
          <w:b/>
        </w:rPr>
      </w:pPr>
      <w:r w:rsidRPr="00D73102">
        <w:rPr>
          <w:b/>
        </w:rPr>
        <w:t xml:space="preserve">- Durante 2014 se abrieron en España </w:t>
      </w:r>
      <w:r w:rsidR="00DD0843">
        <w:rPr>
          <w:b/>
        </w:rPr>
        <w:t>más de 4000</w:t>
      </w:r>
      <w:r w:rsidRPr="00D73102">
        <w:rPr>
          <w:b/>
        </w:rPr>
        <w:t xml:space="preserve"> expedientes a menores por este tipo de delito.</w:t>
      </w:r>
    </w:p>
    <w:p w:rsidR="00D73102" w:rsidRPr="00D73102" w:rsidRDefault="00D73102" w:rsidP="00D73102">
      <w:pPr>
        <w:pStyle w:val="Textosinformato"/>
        <w:jc w:val="both"/>
        <w:rPr>
          <w:b/>
        </w:rPr>
      </w:pPr>
    </w:p>
    <w:p w:rsidR="00D73102" w:rsidRPr="00D73102" w:rsidRDefault="00D73102" w:rsidP="00D73102">
      <w:pPr>
        <w:pStyle w:val="Textosinformato"/>
        <w:jc w:val="both"/>
        <w:rPr>
          <w:b/>
        </w:rPr>
      </w:pPr>
      <w:r w:rsidRPr="00D73102">
        <w:rPr>
          <w:b/>
        </w:rPr>
        <w:t>- El equipo está formado por psicólogos, terapeutas familiares y educadores, un equipo profesional multidisciplinar.</w:t>
      </w:r>
    </w:p>
    <w:p w:rsidR="00D73102" w:rsidRDefault="00D73102" w:rsidP="00D73102">
      <w:pPr>
        <w:pStyle w:val="Textosinformato"/>
        <w:jc w:val="both"/>
      </w:pPr>
    </w:p>
    <w:p w:rsidR="00D73102" w:rsidRPr="00D73102" w:rsidRDefault="00D73102" w:rsidP="00D73102">
      <w:pPr>
        <w:pStyle w:val="Textosinformato"/>
        <w:jc w:val="both"/>
        <w:rPr>
          <w:szCs w:val="22"/>
        </w:rPr>
      </w:pPr>
      <w:r w:rsidRPr="00D73102">
        <w:rPr>
          <w:rFonts w:asciiTheme="minorHAnsi" w:hAnsiTheme="minorHAnsi" w:cs="Arial"/>
          <w:b/>
          <w:szCs w:val="22"/>
        </w:rPr>
        <w:t xml:space="preserve">Madrid, </w:t>
      </w:r>
      <w:r>
        <w:rPr>
          <w:rFonts w:asciiTheme="minorHAnsi" w:hAnsiTheme="minorHAnsi" w:cs="Arial"/>
          <w:b/>
          <w:szCs w:val="22"/>
        </w:rPr>
        <w:t xml:space="preserve">18 de noviembre </w:t>
      </w:r>
      <w:r w:rsidRPr="00D73102">
        <w:rPr>
          <w:rFonts w:asciiTheme="minorHAnsi" w:hAnsiTheme="minorHAnsi" w:cs="Arial"/>
          <w:b/>
          <w:szCs w:val="22"/>
        </w:rPr>
        <w:t>de 2015. -</w:t>
      </w:r>
      <w:r w:rsidRPr="00D73102">
        <w:rPr>
          <w:rFonts w:asciiTheme="minorHAnsi" w:hAnsiTheme="minorHAnsi" w:cs="Arial"/>
          <w:szCs w:val="22"/>
        </w:rPr>
        <w:t xml:space="preserve"> </w:t>
      </w:r>
      <w:r w:rsidRPr="00D73102">
        <w:rPr>
          <w:szCs w:val="22"/>
        </w:rPr>
        <w:t>La Fundación Amigó ha puesto en marcha el proyecto Conviviendo, un servicio gratuito que la entidad ofrece con el objetivo de favorecer la resolución positiva de los conflictos entre los adolescentes y sus familias, así como para dar respuesta a la necesidad de las familias que sufren el fenómeno de la violencia filio-parental o violencia ascendente.</w:t>
      </w:r>
    </w:p>
    <w:p w:rsidR="00D73102" w:rsidRPr="00D73102" w:rsidRDefault="00D73102" w:rsidP="00D73102">
      <w:pPr>
        <w:pStyle w:val="Textosinformato"/>
        <w:jc w:val="both"/>
        <w:rPr>
          <w:szCs w:val="22"/>
        </w:rPr>
      </w:pPr>
    </w:p>
    <w:p w:rsidR="00D73102" w:rsidRPr="00D73102" w:rsidRDefault="00D73102" w:rsidP="00D73102">
      <w:pPr>
        <w:pStyle w:val="Textosinformato"/>
        <w:jc w:val="both"/>
        <w:rPr>
          <w:szCs w:val="22"/>
        </w:rPr>
      </w:pPr>
      <w:r w:rsidRPr="00D73102">
        <w:rPr>
          <w:szCs w:val="22"/>
        </w:rPr>
        <w:t xml:space="preserve">La existencia de niños, niñas y adolescentes que en su proceso de maduración encuentran dificultades en su medio familiar es una realidad existente que se ha incrementado en los últimos años. Durante 2014 se abrieron en España </w:t>
      </w:r>
      <w:r w:rsidR="00DD0843">
        <w:rPr>
          <w:szCs w:val="22"/>
        </w:rPr>
        <w:t>más de 4000</w:t>
      </w:r>
      <w:bookmarkStart w:id="0" w:name="_GoBack"/>
      <w:bookmarkEnd w:id="0"/>
      <w:r w:rsidRPr="00D73102">
        <w:rPr>
          <w:szCs w:val="22"/>
        </w:rPr>
        <w:t xml:space="preserve"> expedientes a menores por delitos de violencia filio-parental, una cifra que año tras año continúa en aumento, ya que el 16% de todos los delitos que cometen los menores son de violencia contra sus padres. </w:t>
      </w:r>
    </w:p>
    <w:p w:rsidR="00D73102" w:rsidRPr="00D73102" w:rsidRDefault="00D73102" w:rsidP="00D73102">
      <w:pPr>
        <w:pStyle w:val="Textosinformato"/>
        <w:jc w:val="both"/>
        <w:rPr>
          <w:szCs w:val="22"/>
        </w:rPr>
      </w:pPr>
    </w:p>
    <w:p w:rsidR="00D73102" w:rsidRPr="00D73102" w:rsidRDefault="00D73102" w:rsidP="00D73102">
      <w:pPr>
        <w:pStyle w:val="Textosinformato"/>
        <w:jc w:val="both"/>
        <w:rPr>
          <w:szCs w:val="22"/>
        </w:rPr>
      </w:pPr>
      <w:r w:rsidRPr="00D73102">
        <w:rPr>
          <w:szCs w:val="22"/>
        </w:rPr>
        <w:t>El Proyecto Conviviendo es una propuesta socioeducativa y terapéutica que pretende dar una respuesta especializada a aquellas familias que se encuentran en situaciones de conflicto entre los progenitores y sus hijos e hijas. Estos conflictos pueden estar provocados por diferencias generacionales, falta de comunicación, desestructuración y desajustes de los roles parentales, comportamientos desadaptados de los adolescentes o cualquier circunstancia que provoque que la convivencia sea fuente de desajustes personales y relacionales.</w:t>
      </w:r>
    </w:p>
    <w:p w:rsidR="00D73102" w:rsidRPr="00D73102" w:rsidRDefault="00D73102" w:rsidP="00D73102">
      <w:pPr>
        <w:pStyle w:val="Textosinformato"/>
        <w:jc w:val="both"/>
        <w:rPr>
          <w:szCs w:val="22"/>
        </w:rPr>
      </w:pPr>
    </w:p>
    <w:p w:rsidR="00D73102" w:rsidRPr="00D73102" w:rsidRDefault="00D73102" w:rsidP="00D73102">
      <w:pPr>
        <w:pStyle w:val="Textosinformato"/>
        <w:jc w:val="both"/>
        <w:rPr>
          <w:szCs w:val="22"/>
        </w:rPr>
      </w:pPr>
      <w:r w:rsidRPr="00D73102">
        <w:rPr>
          <w:szCs w:val="22"/>
        </w:rPr>
        <w:t xml:space="preserve">Irene Gallego, trabajadora de la Fundación Amigo, ha señalado que las dos áreas principales del recurso son la prevención y la intervención. "En la fase de prevención, el objetivo es sensibilizar sobre nuevas formas de violencia intrafamiliar y dar pautas de cuidado a profesionales que trabajan día a día con este tipo de conflicto. La segunda parte del proyecto es la fase de intervención, para trabajar con familias que tengan conflictos entre los diferentes miembros a través de apoyo psicológico, talleres educativos y diferentes terapias para conseguir que esas familias retomen el camino y que los jóvenes sean capaces de aceptar las normas". Por su parte, Elena Ybarra, miembro del Proyecto Conviviendo, ha apuntado que este servicio "nace con el </w:t>
      </w:r>
      <w:r w:rsidRPr="00D73102">
        <w:rPr>
          <w:szCs w:val="22"/>
        </w:rPr>
        <w:lastRenderedPageBreak/>
        <w:t>objetivo de atender a todas las familias interesadas, independientemente de su capacidad económica".</w:t>
      </w:r>
    </w:p>
    <w:p w:rsidR="00D73102" w:rsidRPr="00D73102" w:rsidRDefault="00D73102" w:rsidP="00D73102">
      <w:pPr>
        <w:pStyle w:val="Textosinformato"/>
        <w:jc w:val="both"/>
        <w:rPr>
          <w:szCs w:val="22"/>
        </w:rPr>
      </w:pPr>
    </w:p>
    <w:p w:rsidR="00D73102" w:rsidRPr="00D73102" w:rsidRDefault="00D73102" w:rsidP="00D73102">
      <w:pPr>
        <w:pStyle w:val="Textosinformato"/>
        <w:jc w:val="both"/>
        <w:rPr>
          <w:szCs w:val="22"/>
        </w:rPr>
      </w:pPr>
      <w:r w:rsidRPr="00D73102">
        <w:rPr>
          <w:szCs w:val="22"/>
        </w:rPr>
        <w:t>Para el buen funcionamiento y desarrollo del proyecto, el equipo estará formado por psicólogos, terapeutas familiares y educadores, un equipo profesional multidisciplinar donde cada cargo se complemente con los otros de manera que se garantice una atención integral a cada caso, cubriendo las necesidades socioeducativas, psicológicas y terapéuticas de cada familia.</w:t>
      </w:r>
    </w:p>
    <w:p w:rsidR="00D73102" w:rsidRPr="00D73102" w:rsidRDefault="00D73102" w:rsidP="00D73102">
      <w:pPr>
        <w:pStyle w:val="Textosinformato"/>
        <w:jc w:val="both"/>
        <w:rPr>
          <w:szCs w:val="22"/>
        </w:rPr>
      </w:pPr>
    </w:p>
    <w:p w:rsidR="00D73102" w:rsidRPr="00D73102" w:rsidRDefault="00D73102" w:rsidP="00D73102">
      <w:pPr>
        <w:pStyle w:val="Textosinformato"/>
        <w:jc w:val="both"/>
        <w:rPr>
          <w:szCs w:val="22"/>
        </w:rPr>
      </w:pPr>
      <w:r w:rsidRPr="00D73102">
        <w:rPr>
          <w:szCs w:val="22"/>
        </w:rPr>
        <w:t>Las situaciones problemáticas más habituales entre padres y madres o tutores legales con sus hijos y a las que somos capaces de dar respuesta son las siguientes:</w:t>
      </w:r>
    </w:p>
    <w:p w:rsidR="00D73102" w:rsidRPr="00D73102" w:rsidRDefault="00D73102" w:rsidP="00D73102">
      <w:pPr>
        <w:pStyle w:val="Textosinformato"/>
        <w:jc w:val="both"/>
        <w:rPr>
          <w:szCs w:val="22"/>
        </w:rPr>
      </w:pPr>
    </w:p>
    <w:p w:rsidR="00D73102" w:rsidRPr="00D73102" w:rsidRDefault="00D73102" w:rsidP="00CD2C85">
      <w:pPr>
        <w:pStyle w:val="Textosinformato"/>
        <w:numPr>
          <w:ilvl w:val="0"/>
          <w:numId w:val="5"/>
        </w:numPr>
        <w:jc w:val="both"/>
        <w:rPr>
          <w:szCs w:val="22"/>
        </w:rPr>
      </w:pPr>
      <w:r w:rsidRPr="00D73102">
        <w:rPr>
          <w:szCs w:val="22"/>
        </w:rPr>
        <w:t>Problemas de comunicación y sintonía entre los miembros de la familia.</w:t>
      </w:r>
    </w:p>
    <w:p w:rsidR="00D73102" w:rsidRPr="00D73102" w:rsidRDefault="00D73102" w:rsidP="00CD2C85">
      <w:pPr>
        <w:pStyle w:val="Textosinformato"/>
        <w:numPr>
          <w:ilvl w:val="0"/>
          <w:numId w:val="5"/>
        </w:numPr>
        <w:jc w:val="both"/>
        <w:rPr>
          <w:szCs w:val="22"/>
        </w:rPr>
      </w:pPr>
      <w:r w:rsidRPr="00D73102">
        <w:rPr>
          <w:szCs w:val="22"/>
        </w:rPr>
        <w:t>Problemas de convivencia en el ámbito familiar.</w:t>
      </w:r>
    </w:p>
    <w:p w:rsidR="00D73102" w:rsidRPr="00D73102" w:rsidRDefault="00D73102" w:rsidP="00CD2C85">
      <w:pPr>
        <w:pStyle w:val="Textosinformato"/>
        <w:numPr>
          <w:ilvl w:val="0"/>
          <w:numId w:val="5"/>
        </w:numPr>
        <w:jc w:val="both"/>
        <w:rPr>
          <w:szCs w:val="22"/>
        </w:rPr>
      </w:pPr>
      <w:r w:rsidRPr="00D73102">
        <w:rPr>
          <w:szCs w:val="22"/>
        </w:rPr>
        <w:t>Situaciones familiares conflictivas debido a consumos abusivos.</w:t>
      </w:r>
    </w:p>
    <w:p w:rsidR="00D73102" w:rsidRPr="00D73102" w:rsidRDefault="00D73102" w:rsidP="00CD2C85">
      <w:pPr>
        <w:pStyle w:val="Textosinformato"/>
        <w:numPr>
          <w:ilvl w:val="0"/>
          <w:numId w:val="5"/>
        </w:numPr>
        <w:jc w:val="both"/>
        <w:rPr>
          <w:szCs w:val="22"/>
        </w:rPr>
      </w:pPr>
      <w:r w:rsidRPr="00D73102">
        <w:rPr>
          <w:szCs w:val="22"/>
        </w:rPr>
        <w:t>Dificultades derivadas de separaciones y divorcios conflictivos.</w:t>
      </w:r>
    </w:p>
    <w:p w:rsidR="00D73102" w:rsidRPr="00D73102" w:rsidRDefault="00D73102" w:rsidP="00CD2C85">
      <w:pPr>
        <w:pStyle w:val="Textosinformato"/>
        <w:numPr>
          <w:ilvl w:val="0"/>
          <w:numId w:val="5"/>
        </w:numPr>
        <w:jc w:val="both"/>
        <w:rPr>
          <w:szCs w:val="22"/>
        </w:rPr>
      </w:pPr>
      <w:r w:rsidRPr="00CD2C85">
        <w:rPr>
          <w:szCs w:val="22"/>
        </w:rPr>
        <w:t>Hostilidad o no aceptación de nuevas incorporaciones al grupo familiar tras rupturas, cambios,</w:t>
      </w:r>
      <w:r w:rsidRPr="00D73102">
        <w:rPr>
          <w:szCs w:val="22"/>
        </w:rPr>
        <w:t xml:space="preserve"> reconstituciones… Rechazo de normas y límites; pautas educativas y disciplinares familiares inadecuadas, inconsistentes o contradictorias.</w:t>
      </w:r>
    </w:p>
    <w:p w:rsidR="00D73102" w:rsidRPr="00D73102" w:rsidRDefault="00D73102" w:rsidP="00CD2C85">
      <w:pPr>
        <w:pStyle w:val="Textosinformato"/>
        <w:numPr>
          <w:ilvl w:val="0"/>
          <w:numId w:val="5"/>
        </w:numPr>
        <w:jc w:val="both"/>
        <w:rPr>
          <w:szCs w:val="22"/>
        </w:rPr>
      </w:pPr>
      <w:r w:rsidRPr="00D73102">
        <w:rPr>
          <w:szCs w:val="22"/>
        </w:rPr>
        <w:t>Exceso de ocio, falta de estructura y contenido del tiempo libre de los adolescentes, ausencia de interés y compromiso con las responsabilidades escolares, formativas o laborales.</w:t>
      </w:r>
    </w:p>
    <w:p w:rsidR="00D73102" w:rsidRPr="00D73102" w:rsidRDefault="00D73102" w:rsidP="00CD2C85">
      <w:pPr>
        <w:pStyle w:val="Textosinformato"/>
        <w:numPr>
          <w:ilvl w:val="0"/>
          <w:numId w:val="5"/>
        </w:numPr>
        <w:jc w:val="both"/>
        <w:rPr>
          <w:szCs w:val="22"/>
        </w:rPr>
      </w:pPr>
      <w:r w:rsidRPr="00D73102">
        <w:rPr>
          <w:szCs w:val="22"/>
        </w:rPr>
        <w:t>Situaciones de dificultad en la creación del vínculo afectivo y de adaptación.</w:t>
      </w:r>
    </w:p>
    <w:p w:rsidR="00CD2C85" w:rsidRDefault="00CD2C85" w:rsidP="00D73102">
      <w:pPr>
        <w:pStyle w:val="Textosinformato"/>
        <w:jc w:val="both"/>
        <w:rPr>
          <w:szCs w:val="22"/>
        </w:rPr>
      </w:pPr>
    </w:p>
    <w:p w:rsidR="00D73102" w:rsidRPr="00D73102" w:rsidRDefault="00D73102" w:rsidP="00D73102">
      <w:pPr>
        <w:pStyle w:val="Textosinformato"/>
        <w:jc w:val="both"/>
        <w:rPr>
          <w:szCs w:val="22"/>
        </w:rPr>
      </w:pPr>
      <w:r w:rsidRPr="00D73102">
        <w:rPr>
          <w:szCs w:val="22"/>
        </w:rPr>
        <w:t xml:space="preserve">La Fundación Amigó es una entidad pionera en el estudio científico, tratamiento e intervención del fenómeno de la violencia filio-parental, con más de 20 años de experiencia en este ámbito e inicia este servicio con el objetivo de ofrecer un recurso gratuito a todas las familias de la Comunidad de Madrid que estén interesadas en mejorar la dinámica familiar. </w:t>
      </w:r>
      <w:r w:rsidR="00B37C66">
        <w:rPr>
          <w:szCs w:val="22"/>
        </w:rPr>
        <w:t xml:space="preserve">Se puede </w:t>
      </w:r>
      <w:r w:rsidRPr="00D73102">
        <w:rPr>
          <w:szCs w:val="22"/>
        </w:rPr>
        <w:t xml:space="preserve">contactar con los profesionales del 'Proyecto Conviviendo' en el correo electrónico </w:t>
      </w:r>
      <w:hyperlink r:id="rId7" w:history="1">
        <w:r w:rsidRPr="00D73102">
          <w:rPr>
            <w:rStyle w:val="Hipervnculo"/>
            <w:szCs w:val="22"/>
          </w:rPr>
          <w:t>conviviendo@fundacionamigo.org</w:t>
        </w:r>
      </w:hyperlink>
      <w:r w:rsidRPr="00D73102">
        <w:rPr>
          <w:szCs w:val="22"/>
        </w:rPr>
        <w:t xml:space="preserve"> o en el teléfono 914 614 580. </w:t>
      </w:r>
    </w:p>
    <w:p w:rsidR="001950CC" w:rsidRPr="00D73102" w:rsidRDefault="001950CC" w:rsidP="00D73102">
      <w:pPr>
        <w:pStyle w:val="Textoindependiente"/>
        <w:jc w:val="both"/>
        <w:rPr>
          <w:rFonts w:asciiTheme="minorHAnsi" w:hAnsiTheme="minorHAnsi" w:cs="Calibri"/>
          <w:i/>
          <w:color w:val="000000"/>
          <w:sz w:val="22"/>
          <w:szCs w:val="22"/>
          <w:lang w:val="es-ES"/>
        </w:rPr>
      </w:pPr>
    </w:p>
    <w:p w:rsidR="00CD2C85" w:rsidRPr="00CD2C85" w:rsidRDefault="00CD2C85" w:rsidP="00CD2C85">
      <w:pPr>
        <w:pStyle w:val="Textbody"/>
        <w:spacing w:before="225" w:after="0" w:line="300" w:lineRule="atLeast"/>
        <w:jc w:val="both"/>
        <w:rPr>
          <w:rFonts w:ascii="Calibri" w:eastAsiaTheme="minorHAnsi" w:hAnsi="Calibri" w:cstheme="minorBidi"/>
          <w:b/>
          <w:kern w:val="0"/>
          <w:sz w:val="22"/>
          <w:szCs w:val="22"/>
          <w:lang w:eastAsia="en-US"/>
        </w:rPr>
      </w:pPr>
      <w:r w:rsidRPr="00CD2C85">
        <w:rPr>
          <w:rFonts w:ascii="Calibri" w:eastAsiaTheme="minorHAnsi" w:hAnsi="Calibri" w:cstheme="minorBidi"/>
          <w:b/>
          <w:kern w:val="0"/>
          <w:sz w:val="22"/>
          <w:szCs w:val="22"/>
          <w:lang w:eastAsia="en-US"/>
        </w:rPr>
        <w:t>Sobre Fundación Amigó:</w:t>
      </w:r>
    </w:p>
    <w:p w:rsidR="00CD2C85" w:rsidRPr="00CD2C85" w:rsidRDefault="00CD2C85" w:rsidP="00CD2C85">
      <w:pPr>
        <w:jc w:val="both"/>
        <w:rPr>
          <w:rFonts w:eastAsiaTheme="minorHAnsi" w:cstheme="minorBidi"/>
        </w:rPr>
      </w:pPr>
      <w:r w:rsidRPr="00CD2C85">
        <w:rPr>
          <w:rFonts w:eastAsiaTheme="minorHAnsi" w:cstheme="minorBidi"/>
        </w:rPr>
        <w:t>Organización sin ánimo de lucro que contribuye a la transformación social e individual de las personas excluidas y vulnerables. Actúa especialmente con la infancia y la juventud en dificultad, y con sus familias. Se basa en la defensa de los derechos humanos y de la infancia, desarrollando su trabajo mediante la intervención socioeducativa y psicosocial. Durante 2014 trabajó con más de 19.000 niños, niñas, jóvenes y miembros de sus familias. Actualmente tiene diez delegaciones (8 en España, 1 en Costa de Marfil y 1 en Polonia), 36 centros, más de 60 proyectos socioeducativos y colaboraciones en diferentes proyectos de cooperación en Europa, África, Asia y América. Es miembro de diversas redes como la Plataforma de Organizaciones de Infancia de España, la Asociación Española de Fundaciones, la Sociedad Científica Española para el Estudio de la Violencia filio-parental y la Asociación Proyecto Hombre</w:t>
      </w:r>
      <w:r>
        <w:rPr>
          <w:rFonts w:eastAsiaTheme="minorHAnsi" w:cstheme="minorBidi"/>
        </w:rPr>
        <w:t>.</w:t>
      </w:r>
    </w:p>
    <w:sectPr w:rsidR="00CD2C85" w:rsidRPr="00CD2C85" w:rsidSect="00B10CA3">
      <w:footerReference w:type="default" r:id="rId8"/>
      <w:headerReference w:type="first" r:id="rId9"/>
      <w:footerReference w:type="first" r:id="rId10"/>
      <w:pgSz w:w="11906" w:h="16838"/>
      <w:pgMar w:top="993" w:right="1701" w:bottom="1417" w:left="1701" w:header="70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FDB" w:rsidRDefault="008F4FDB" w:rsidP="007463C2">
      <w:pPr>
        <w:spacing w:after="0" w:line="240" w:lineRule="auto"/>
      </w:pPr>
      <w:r>
        <w:separator/>
      </w:r>
    </w:p>
  </w:endnote>
  <w:endnote w:type="continuationSeparator" w:id="0">
    <w:p w:rsidR="008F4FDB" w:rsidRDefault="008F4FDB" w:rsidP="00746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elefonica Text">
    <w:altName w:val="Times New Roman"/>
    <w:charset w:val="00"/>
    <w:family w:val="auto"/>
    <w:pitch w:val="variable"/>
  </w:font>
  <w:font w:name="Telefonica Text Bold">
    <w:altName w:val="Tahoma"/>
    <w:charset w:val="00"/>
    <w:family w:val="roman"/>
    <w:pitch w:val="default"/>
  </w:font>
  <w:font w:name="Telefonica Headline Light">
    <w:altName w:val="Times New Roman"/>
    <w:charset w:val="00"/>
    <w:family w:val="roman"/>
    <w:pitch w:val="variable"/>
  </w:font>
  <w:font w:name="Kirvy">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102" w:rsidRPr="001950CC" w:rsidRDefault="00D73102" w:rsidP="00D73102">
    <w:pPr>
      <w:pStyle w:val="Piedepgina"/>
      <w:ind w:left="7090"/>
      <w:rPr>
        <w:sz w:val="28"/>
        <w:szCs w:val="28"/>
      </w:rPr>
    </w:pPr>
    <w:r>
      <w:rPr>
        <w:noProof/>
        <w:sz w:val="28"/>
        <w:szCs w:val="28"/>
        <w:lang w:eastAsia="es-ES"/>
      </w:rPr>
      <mc:AlternateContent>
        <mc:Choice Requires="wps">
          <w:drawing>
            <wp:anchor distT="0" distB="0" distL="114935" distR="114935" simplePos="0" relativeHeight="251675648" behindDoc="1" locked="0" layoutInCell="1" allowOverlap="1">
              <wp:simplePos x="0" y="0"/>
              <wp:positionH relativeFrom="column">
                <wp:posOffset>-296545</wp:posOffset>
              </wp:positionH>
              <wp:positionV relativeFrom="paragraph">
                <wp:posOffset>114935</wp:posOffset>
              </wp:positionV>
              <wp:extent cx="5824855" cy="612140"/>
              <wp:effectExtent l="0" t="635"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102" w:rsidRPr="001950CC" w:rsidRDefault="00D73102" w:rsidP="00D73102">
                          <w:pPr>
                            <w:tabs>
                              <w:tab w:val="left" w:pos="2268"/>
                              <w:tab w:val="left" w:pos="4253"/>
                              <w:tab w:val="left" w:pos="4395"/>
                              <w:tab w:val="left" w:pos="5730"/>
                            </w:tabs>
                            <w:spacing w:after="0"/>
                            <w:ind w:firstLine="708"/>
                            <w:rPr>
                              <w:rFonts w:asciiTheme="minorHAnsi" w:hAnsiTheme="minorHAnsi" w:cs="Telefonica Text"/>
                              <w:color w:val="003C58"/>
                              <w:sz w:val="16"/>
                              <w:szCs w:val="16"/>
                            </w:rPr>
                          </w:pPr>
                          <w:r w:rsidRPr="001950CC">
                            <w:rPr>
                              <w:rFonts w:asciiTheme="minorHAnsi" w:hAnsiTheme="minorHAnsi" w:cs="Telefonica Text Bold"/>
                              <w:color w:val="003C58"/>
                              <w:sz w:val="16"/>
                              <w:szCs w:val="16"/>
                            </w:rPr>
                            <w:t>Fundación Amigó</w:t>
                          </w:r>
                          <w:r w:rsidRPr="001950CC">
                            <w:rPr>
                              <w:rFonts w:asciiTheme="minorHAnsi" w:hAnsiTheme="minorHAnsi" w:cs="Telefonica Text Bold"/>
                              <w:color w:val="003C58"/>
                              <w:sz w:val="16"/>
                              <w:szCs w:val="16"/>
                            </w:rPr>
                            <w:tab/>
                            <w:t>Depart</w:t>
                          </w:r>
                          <w:r>
                            <w:rPr>
                              <w:rFonts w:asciiTheme="minorHAnsi" w:hAnsiTheme="minorHAnsi" w:cs="Telefonica Text Bold"/>
                              <w:color w:val="003C58"/>
                              <w:sz w:val="16"/>
                              <w:szCs w:val="16"/>
                            </w:rPr>
                            <w:t>a</w:t>
                          </w:r>
                          <w:r w:rsidRPr="001950CC">
                            <w:rPr>
                              <w:rFonts w:asciiTheme="minorHAnsi" w:hAnsiTheme="minorHAnsi" w:cs="Telefonica Text Bold"/>
                              <w:color w:val="003C58"/>
                              <w:sz w:val="16"/>
                              <w:szCs w:val="16"/>
                            </w:rPr>
                            <w:t>m</w:t>
                          </w:r>
                          <w:r>
                            <w:rPr>
                              <w:rFonts w:asciiTheme="minorHAnsi" w:hAnsiTheme="minorHAnsi" w:cs="Telefonica Text Bold"/>
                              <w:color w:val="003C58"/>
                              <w:sz w:val="16"/>
                              <w:szCs w:val="16"/>
                            </w:rPr>
                            <w:t>e</w:t>
                          </w:r>
                          <w:r w:rsidRPr="001950CC">
                            <w:rPr>
                              <w:rFonts w:asciiTheme="minorHAnsi" w:hAnsiTheme="minorHAnsi" w:cs="Telefonica Text Bold"/>
                              <w:color w:val="003C58"/>
                              <w:sz w:val="16"/>
                              <w:szCs w:val="16"/>
                            </w:rPr>
                            <w:t xml:space="preserve">nto de Comunicación </w:t>
                          </w:r>
                          <w:r w:rsidRPr="001950CC">
                            <w:rPr>
                              <w:rFonts w:asciiTheme="minorHAnsi" w:hAnsiTheme="minorHAnsi" w:cs="Telefonica Text"/>
                              <w:color w:val="003C58"/>
                              <w:sz w:val="16"/>
                              <w:szCs w:val="16"/>
                            </w:rPr>
                            <w:t xml:space="preserve">         </w:t>
                          </w:r>
                          <w:r w:rsidRPr="001950CC">
                            <w:rPr>
                              <w:rFonts w:asciiTheme="minorHAnsi" w:hAnsiTheme="minorHAnsi" w:cs="Telefonica Text"/>
                              <w:color w:val="003C58"/>
                              <w:sz w:val="16"/>
                              <w:szCs w:val="16"/>
                            </w:rPr>
                            <w:tab/>
                          </w:r>
                          <w:r>
                            <w:rPr>
                              <w:rFonts w:asciiTheme="minorHAnsi" w:hAnsiTheme="minorHAnsi" w:cs="Telefonica Text"/>
                              <w:color w:val="003C58"/>
                              <w:sz w:val="16"/>
                              <w:szCs w:val="16"/>
                            </w:rPr>
                            <w:t>Tel: +34 913 002 385 · Ext. 309</w:t>
                          </w:r>
                        </w:p>
                        <w:p w:rsidR="00D73102" w:rsidRPr="001950CC" w:rsidRDefault="00D73102" w:rsidP="00D73102">
                          <w:pPr>
                            <w:tabs>
                              <w:tab w:val="left" w:pos="2268"/>
                              <w:tab w:val="left" w:pos="4253"/>
                              <w:tab w:val="left" w:pos="4395"/>
                              <w:tab w:val="left" w:pos="5730"/>
                            </w:tabs>
                            <w:spacing w:after="0"/>
                            <w:ind w:firstLine="708"/>
                            <w:rPr>
                              <w:rFonts w:asciiTheme="minorHAnsi" w:hAnsiTheme="minorHAnsi" w:cs="Telefonica Text"/>
                              <w:color w:val="003C58"/>
                              <w:sz w:val="16"/>
                              <w:szCs w:val="16"/>
                            </w:rPr>
                          </w:pPr>
                          <w:r w:rsidRPr="001950CC">
                            <w:rPr>
                              <w:rFonts w:asciiTheme="minorHAnsi" w:hAnsiTheme="minorHAnsi" w:cs="Telefonica Text"/>
                              <w:color w:val="003C58"/>
                              <w:sz w:val="16"/>
                              <w:szCs w:val="16"/>
                            </w:rPr>
                            <w:tab/>
                            <w:t xml:space="preserve">C/ Zacarías </w:t>
                          </w:r>
                          <w:proofErr w:type="spellStart"/>
                          <w:r w:rsidRPr="001950CC">
                            <w:rPr>
                              <w:rFonts w:asciiTheme="minorHAnsi" w:hAnsiTheme="minorHAnsi" w:cs="Telefonica Text"/>
                              <w:color w:val="003C58"/>
                              <w:sz w:val="16"/>
                              <w:szCs w:val="16"/>
                            </w:rPr>
                            <w:t>Homs</w:t>
                          </w:r>
                          <w:proofErr w:type="spellEnd"/>
                          <w:r w:rsidRPr="001950CC">
                            <w:rPr>
                              <w:rFonts w:asciiTheme="minorHAnsi" w:hAnsiTheme="minorHAnsi" w:cs="Telefonica Text"/>
                              <w:color w:val="003C58"/>
                              <w:sz w:val="16"/>
                              <w:szCs w:val="16"/>
                            </w:rPr>
                            <w:t xml:space="preserve"> 18                      </w:t>
                          </w:r>
                          <w:r>
                            <w:rPr>
                              <w:rFonts w:asciiTheme="minorHAnsi" w:hAnsiTheme="minorHAnsi" w:cs="Telefonica Text"/>
                              <w:color w:val="003C58"/>
                              <w:sz w:val="16"/>
                              <w:szCs w:val="16"/>
                            </w:rPr>
                            <w:tab/>
                          </w:r>
                          <w:r w:rsidRPr="001950CC">
                            <w:rPr>
                              <w:rFonts w:asciiTheme="minorHAnsi" w:hAnsiTheme="minorHAnsi" w:cs="Telefonica Text"/>
                              <w:color w:val="003C58"/>
                              <w:sz w:val="16"/>
                              <w:szCs w:val="16"/>
                            </w:rPr>
                            <w:tab/>
                            <w:t>email: comunicacion@fundacionamigo.org</w:t>
                          </w:r>
                        </w:p>
                        <w:p w:rsidR="00D73102" w:rsidRPr="001950CC" w:rsidRDefault="00D73102" w:rsidP="00D73102">
                          <w:pPr>
                            <w:tabs>
                              <w:tab w:val="left" w:pos="2268"/>
                              <w:tab w:val="left" w:pos="4253"/>
                              <w:tab w:val="left" w:pos="4395"/>
                              <w:tab w:val="left" w:pos="5730"/>
                            </w:tabs>
                            <w:spacing w:after="0"/>
                            <w:ind w:firstLine="708"/>
                            <w:rPr>
                              <w:rFonts w:asciiTheme="minorHAnsi" w:hAnsiTheme="minorHAnsi"/>
                              <w:sz w:val="16"/>
                              <w:szCs w:val="16"/>
                            </w:rPr>
                          </w:pPr>
                          <w:r w:rsidRPr="001950CC">
                            <w:rPr>
                              <w:rFonts w:asciiTheme="minorHAnsi" w:hAnsiTheme="minorHAnsi" w:cs="Telefonica Text"/>
                              <w:color w:val="003C58"/>
                              <w:sz w:val="16"/>
                              <w:szCs w:val="16"/>
                            </w:rPr>
                            <w:tab/>
                            <w:t xml:space="preserve">28043 Madrid                                  </w:t>
                          </w:r>
                          <w:r>
                            <w:rPr>
                              <w:rFonts w:asciiTheme="minorHAnsi" w:hAnsiTheme="minorHAnsi" w:cs="Telefonica Text"/>
                              <w:color w:val="003C58"/>
                              <w:sz w:val="16"/>
                              <w:szCs w:val="16"/>
                            </w:rPr>
                            <w:t xml:space="preserve">                </w:t>
                          </w:r>
                          <w:r w:rsidRPr="001950CC">
                            <w:rPr>
                              <w:rFonts w:asciiTheme="minorHAnsi" w:hAnsiTheme="minorHAnsi" w:cs="Telefonica Text"/>
                              <w:color w:val="003C58"/>
                              <w:sz w:val="16"/>
                              <w:szCs w:val="16"/>
                            </w:rPr>
                            <w:t xml:space="preserve">                     http://www.fundacionamigo.org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3.35pt;margin-top:9.05pt;width:458.65pt;height:48.2pt;z-index:-2516408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" stroked="f">
              <v:textbox inset="0,0,0,0">
                <w:txbxContent>
                  <w:p w:rsidR="00D73102" w:rsidRPr="001950CC" w:rsidRDefault="00D73102" w:rsidP="00D73102">
                    <w:pPr>
                      <w:tabs>
                        <w:tab w:val="left" w:pos="2268"/>
                        <w:tab w:val="left" w:pos="4253"/>
                        <w:tab w:val="left" w:pos="4395"/>
                        <w:tab w:val="left" w:pos="5730"/>
                      </w:tabs>
                      <w:spacing w:after="0"/>
                      <w:ind w:firstLine="708"/>
                      <w:rPr>
                        <w:rFonts w:asciiTheme="minorHAnsi" w:hAnsiTheme="minorHAnsi" w:cs="Telefonica Text"/>
                        <w:color w:val="003C58"/>
                        <w:sz w:val="16"/>
                        <w:szCs w:val="16"/>
                      </w:rPr>
                    </w:pPr>
                    <w:r w:rsidRPr="001950CC">
                      <w:rPr>
                        <w:rFonts w:asciiTheme="minorHAnsi" w:hAnsiTheme="minorHAnsi" w:cs="Telefonica Text Bold"/>
                        <w:color w:val="003C58"/>
                        <w:sz w:val="16"/>
                        <w:szCs w:val="16"/>
                      </w:rPr>
                      <w:t>Fundación Amigó</w:t>
                    </w:r>
                    <w:r w:rsidRPr="001950CC">
                      <w:rPr>
                        <w:rFonts w:asciiTheme="minorHAnsi" w:hAnsiTheme="minorHAnsi" w:cs="Telefonica Text Bold"/>
                        <w:color w:val="003C58"/>
                        <w:sz w:val="16"/>
                        <w:szCs w:val="16"/>
                      </w:rPr>
                      <w:tab/>
                      <w:t>Depart</w:t>
                    </w:r>
                    <w:r>
                      <w:rPr>
                        <w:rFonts w:asciiTheme="minorHAnsi" w:hAnsiTheme="minorHAnsi" w:cs="Telefonica Text Bold"/>
                        <w:color w:val="003C58"/>
                        <w:sz w:val="16"/>
                        <w:szCs w:val="16"/>
                      </w:rPr>
                      <w:t>a</w:t>
                    </w:r>
                    <w:r w:rsidRPr="001950CC">
                      <w:rPr>
                        <w:rFonts w:asciiTheme="minorHAnsi" w:hAnsiTheme="minorHAnsi" w:cs="Telefonica Text Bold"/>
                        <w:color w:val="003C58"/>
                        <w:sz w:val="16"/>
                        <w:szCs w:val="16"/>
                      </w:rPr>
                      <w:t>m</w:t>
                    </w:r>
                    <w:r>
                      <w:rPr>
                        <w:rFonts w:asciiTheme="minorHAnsi" w:hAnsiTheme="minorHAnsi" w:cs="Telefonica Text Bold"/>
                        <w:color w:val="003C58"/>
                        <w:sz w:val="16"/>
                        <w:szCs w:val="16"/>
                      </w:rPr>
                      <w:t>e</w:t>
                    </w:r>
                    <w:r w:rsidRPr="001950CC">
                      <w:rPr>
                        <w:rFonts w:asciiTheme="minorHAnsi" w:hAnsiTheme="minorHAnsi" w:cs="Telefonica Text Bold"/>
                        <w:color w:val="003C58"/>
                        <w:sz w:val="16"/>
                        <w:szCs w:val="16"/>
                      </w:rPr>
                      <w:t xml:space="preserve">nto de Comunicación </w:t>
                    </w:r>
                    <w:r w:rsidRPr="001950CC">
                      <w:rPr>
                        <w:rFonts w:asciiTheme="minorHAnsi" w:hAnsiTheme="minorHAnsi" w:cs="Telefonica Text"/>
                        <w:color w:val="003C58"/>
                        <w:sz w:val="16"/>
                        <w:szCs w:val="16"/>
                      </w:rPr>
                      <w:t xml:space="preserve">         </w:t>
                    </w:r>
                    <w:r w:rsidRPr="001950CC">
                      <w:rPr>
                        <w:rFonts w:asciiTheme="minorHAnsi" w:hAnsiTheme="minorHAnsi" w:cs="Telefonica Text"/>
                        <w:color w:val="003C58"/>
                        <w:sz w:val="16"/>
                        <w:szCs w:val="16"/>
                      </w:rPr>
                      <w:tab/>
                    </w:r>
                    <w:r>
                      <w:rPr>
                        <w:rFonts w:asciiTheme="minorHAnsi" w:hAnsiTheme="minorHAnsi" w:cs="Telefonica Text"/>
                        <w:color w:val="003C58"/>
                        <w:sz w:val="16"/>
                        <w:szCs w:val="16"/>
                      </w:rPr>
                      <w:t>Tel: +34 913 002 385 · Ext. 309</w:t>
                    </w:r>
                  </w:p>
                  <w:p w:rsidR="00D73102" w:rsidRPr="001950CC" w:rsidRDefault="00D73102" w:rsidP="00D73102">
                    <w:pPr>
                      <w:tabs>
                        <w:tab w:val="left" w:pos="2268"/>
                        <w:tab w:val="left" w:pos="4253"/>
                        <w:tab w:val="left" w:pos="4395"/>
                        <w:tab w:val="left" w:pos="5730"/>
                      </w:tabs>
                      <w:spacing w:after="0"/>
                      <w:ind w:firstLine="708"/>
                      <w:rPr>
                        <w:rFonts w:asciiTheme="minorHAnsi" w:hAnsiTheme="minorHAnsi" w:cs="Telefonica Text"/>
                        <w:color w:val="003C58"/>
                        <w:sz w:val="16"/>
                        <w:szCs w:val="16"/>
                      </w:rPr>
                    </w:pPr>
                    <w:r w:rsidRPr="001950CC">
                      <w:rPr>
                        <w:rFonts w:asciiTheme="minorHAnsi" w:hAnsiTheme="minorHAnsi" w:cs="Telefonica Text"/>
                        <w:color w:val="003C58"/>
                        <w:sz w:val="16"/>
                        <w:szCs w:val="16"/>
                      </w:rPr>
                      <w:tab/>
                      <w:t xml:space="preserve">C/ Zacarías </w:t>
                    </w:r>
                    <w:proofErr w:type="spellStart"/>
                    <w:r w:rsidRPr="001950CC">
                      <w:rPr>
                        <w:rFonts w:asciiTheme="minorHAnsi" w:hAnsiTheme="minorHAnsi" w:cs="Telefonica Text"/>
                        <w:color w:val="003C58"/>
                        <w:sz w:val="16"/>
                        <w:szCs w:val="16"/>
                      </w:rPr>
                      <w:t>Homs</w:t>
                    </w:r>
                    <w:proofErr w:type="spellEnd"/>
                    <w:r w:rsidRPr="001950CC">
                      <w:rPr>
                        <w:rFonts w:asciiTheme="minorHAnsi" w:hAnsiTheme="minorHAnsi" w:cs="Telefonica Text"/>
                        <w:color w:val="003C58"/>
                        <w:sz w:val="16"/>
                        <w:szCs w:val="16"/>
                      </w:rPr>
                      <w:t xml:space="preserve"> 18                      </w:t>
                    </w:r>
                    <w:r>
                      <w:rPr>
                        <w:rFonts w:asciiTheme="minorHAnsi" w:hAnsiTheme="minorHAnsi" w:cs="Telefonica Text"/>
                        <w:color w:val="003C58"/>
                        <w:sz w:val="16"/>
                        <w:szCs w:val="16"/>
                      </w:rPr>
                      <w:tab/>
                    </w:r>
                    <w:r w:rsidRPr="001950CC">
                      <w:rPr>
                        <w:rFonts w:asciiTheme="minorHAnsi" w:hAnsiTheme="minorHAnsi" w:cs="Telefonica Text"/>
                        <w:color w:val="003C58"/>
                        <w:sz w:val="16"/>
                        <w:szCs w:val="16"/>
                      </w:rPr>
                      <w:tab/>
                      <w:t>email: comunicacion@fundacionamigo.org</w:t>
                    </w:r>
                  </w:p>
                  <w:p w:rsidR="00D73102" w:rsidRPr="001950CC" w:rsidRDefault="00D73102" w:rsidP="00D73102">
                    <w:pPr>
                      <w:tabs>
                        <w:tab w:val="left" w:pos="2268"/>
                        <w:tab w:val="left" w:pos="4253"/>
                        <w:tab w:val="left" w:pos="4395"/>
                        <w:tab w:val="left" w:pos="5730"/>
                      </w:tabs>
                      <w:spacing w:after="0"/>
                      <w:ind w:firstLine="708"/>
                      <w:rPr>
                        <w:rFonts w:asciiTheme="minorHAnsi" w:hAnsiTheme="minorHAnsi"/>
                        <w:sz w:val="16"/>
                        <w:szCs w:val="16"/>
                      </w:rPr>
                    </w:pPr>
                    <w:r w:rsidRPr="001950CC">
                      <w:rPr>
                        <w:rFonts w:asciiTheme="minorHAnsi" w:hAnsiTheme="minorHAnsi" w:cs="Telefonica Text"/>
                        <w:color w:val="003C58"/>
                        <w:sz w:val="16"/>
                        <w:szCs w:val="16"/>
                      </w:rPr>
                      <w:tab/>
                      <w:t xml:space="preserve">28043 Madrid                                  </w:t>
                    </w:r>
                    <w:r>
                      <w:rPr>
                        <w:rFonts w:asciiTheme="minorHAnsi" w:hAnsiTheme="minorHAnsi" w:cs="Telefonica Text"/>
                        <w:color w:val="003C58"/>
                        <w:sz w:val="16"/>
                        <w:szCs w:val="16"/>
                      </w:rPr>
                      <w:t xml:space="preserve">                </w:t>
                    </w:r>
                    <w:r w:rsidRPr="001950CC">
                      <w:rPr>
                        <w:rFonts w:asciiTheme="minorHAnsi" w:hAnsiTheme="minorHAnsi" w:cs="Telefonica Text"/>
                        <w:color w:val="003C58"/>
                        <w:sz w:val="16"/>
                        <w:szCs w:val="16"/>
                      </w:rPr>
                      <w:t xml:space="preserve">                     http://www.fundacionamigo.org</w:t>
                    </w:r>
                  </w:p>
                </w:txbxContent>
              </v:textbox>
            </v:shape>
          </w:pict>
        </mc:Fallback>
      </mc:AlternateContent>
    </w:r>
  </w:p>
  <w:p w:rsidR="00D73102" w:rsidRPr="001950CC" w:rsidRDefault="00D73102" w:rsidP="00D73102">
    <w:pPr>
      <w:pStyle w:val="Piedepgina"/>
      <w:tabs>
        <w:tab w:val="clear" w:pos="4252"/>
        <w:tab w:val="clear" w:pos="8504"/>
        <w:tab w:val="left" w:pos="2534"/>
      </w:tabs>
      <w:rPr>
        <w:sz w:val="28"/>
        <w:szCs w:val="28"/>
      </w:rPr>
    </w:pPr>
    <w:r>
      <w:rPr>
        <w:sz w:val="28"/>
        <w:szCs w:val="28"/>
      </w:rPr>
      <w:tab/>
    </w:r>
  </w:p>
  <w:p w:rsidR="00B10CA3" w:rsidRDefault="00B10CA3" w:rsidP="00B10CA3">
    <w:pPr>
      <w:pStyle w:val="Piedepgina"/>
      <w:ind w:right="-852"/>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0CC" w:rsidRPr="001950CC" w:rsidRDefault="00D73102" w:rsidP="001950CC">
    <w:pPr>
      <w:pStyle w:val="Piedepgina"/>
      <w:ind w:left="7090"/>
      <w:rPr>
        <w:sz w:val="28"/>
        <w:szCs w:val="28"/>
      </w:rPr>
    </w:pPr>
    <w:r>
      <w:rPr>
        <w:noProof/>
        <w:sz w:val="28"/>
        <w:szCs w:val="28"/>
        <w:lang w:eastAsia="es-ES"/>
      </w:rPr>
      <mc:AlternateContent>
        <mc:Choice Requires="wps">
          <w:drawing>
            <wp:anchor distT="0" distB="0" distL="114935" distR="114935" simplePos="0" relativeHeight="251673600" behindDoc="1" locked="0" layoutInCell="1" allowOverlap="1">
              <wp:simplePos x="0" y="0"/>
              <wp:positionH relativeFrom="column">
                <wp:posOffset>-296545</wp:posOffset>
              </wp:positionH>
              <wp:positionV relativeFrom="paragraph">
                <wp:posOffset>114935</wp:posOffset>
              </wp:positionV>
              <wp:extent cx="5824855" cy="612140"/>
              <wp:effectExtent l="0" t="63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50CC" w:rsidRPr="001950CC" w:rsidRDefault="001950CC" w:rsidP="001950CC">
                          <w:pPr>
                            <w:tabs>
                              <w:tab w:val="left" w:pos="2268"/>
                              <w:tab w:val="left" w:pos="4253"/>
                              <w:tab w:val="left" w:pos="4395"/>
                              <w:tab w:val="left" w:pos="5730"/>
                            </w:tabs>
                            <w:spacing w:after="0"/>
                            <w:ind w:firstLine="708"/>
                            <w:rPr>
                              <w:rFonts w:asciiTheme="minorHAnsi" w:hAnsiTheme="minorHAnsi" w:cs="Telefonica Text"/>
                              <w:color w:val="003C58"/>
                              <w:sz w:val="16"/>
                              <w:szCs w:val="16"/>
                            </w:rPr>
                          </w:pPr>
                          <w:r w:rsidRPr="001950CC">
                            <w:rPr>
                              <w:rFonts w:asciiTheme="minorHAnsi" w:hAnsiTheme="minorHAnsi" w:cs="Telefonica Text Bold"/>
                              <w:color w:val="003C58"/>
                              <w:sz w:val="16"/>
                              <w:szCs w:val="16"/>
                            </w:rPr>
                            <w:t>Fundación Amigó</w:t>
                          </w:r>
                          <w:r w:rsidRPr="001950CC">
                            <w:rPr>
                              <w:rFonts w:asciiTheme="minorHAnsi" w:hAnsiTheme="minorHAnsi" w:cs="Telefonica Text Bold"/>
                              <w:color w:val="003C58"/>
                              <w:sz w:val="16"/>
                              <w:szCs w:val="16"/>
                            </w:rPr>
                            <w:tab/>
                            <w:t>Depart</w:t>
                          </w:r>
                          <w:r>
                            <w:rPr>
                              <w:rFonts w:asciiTheme="minorHAnsi" w:hAnsiTheme="minorHAnsi" w:cs="Telefonica Text Bold"/>
                              <w:color w:val="003C58"/>
                              <w:sz w:val="16"/>
                              <w:szCs w:val="16"/>
                            </w:rPr>
                            <w:t>a</w:t>
                          </w:r>
                          <w:r w:rsidRPr="001950CC">
                            <w:rPr>
                              <w:rFonts w:asciiTheme="minorHAnsi" w:hAnsiTheme="minorHAnsi" w:cs="Telefonica Text Bold"/>
                              <w:color w:val="003C58"/>
                              <w:sz w:val="16"/>
                              <w:szCs w:val="16"/>
                            </w:rPr>
                            <w:t>m</w:t>
                          </w:r>
                          <w:r w:rsidR="00A643B1">
                            <w:rPr>
                              <w:rFonts w:asciiTheme="minorHAnsi" w:hAnsiTheme="minorHAnsi" w:cs="Telefonica Text Bold"/>
                              <w:color w:val="003C58"/>
                              <w:sz w:val="16"/>
                              <w:szCs w:val="16"/>
                            </w:rPr>
                            <w:t>e</w:t>
                          </w:r>
                          <w:r w:rsidRPr="001950CC">
                            <w:rPr>
                              <w:rFonts w:asciiTheme="minorHAnsi" w:hAnsiTheme="minorHAnsi" w:cs="Telefonica Text Bold"/>
                              <w:color w:val="003C58"/>
                              <w:sz w:val="16"/>
                              <w:szCs w:val="16"/>
                            </w:rPr>
                            <w:t xml:space="preserve">nto de Comunicación </w:t>
                          </w:r>
                          <w:r w:rsidRPr="001950CC">
                            <w:rPr>
                              <w:rFonts w:asciiTheme="minorHAnsi" w:hAnsiTheme="minorHAnsi" w:cs="Telefonica Text"/>
                              <w:color w:val="003C58"/>
                              <w:sz w:val="16"/>
                              <w:szCs w:val="16"/>
                            </w:rPr>
                            <w:t xml:space="preserve">         </w:t>
                          </w:r>
                          <w:r w:rsidRPr="001950CC">
                            <w:rPr>
                              <w:rFonts w:asciiTheme="minorHAnsi" w:hAnsiTheme="minorHAnsi" w:cs="Telefonica Text"/>
                              <w:color w:val="003C58"/>
                              <w:sz w:val="16"/>
                              <w:szCs w:val="16"/>
                            </w:rPr>
                            <w:tab/>
                          </w:r>
                          <w:r w:rsidR="00D73102">
                            <w:rPr>
                              <w:rFonts w:asciiTheme="minorHAnsi" w:hAnsiTheme="minorHAnsi" w:cs="Telefonica Text"/>
                              <w:color w:val="003C58"/>
                              <w:sz w:val="16"/>
                              <w:szCs w:val="16"/>
                            </w:rPr>
                            <w:t>Tel: +34 913 002 385 · Ext. 309</w:t>
                          </w:r>
                        </w:p>
                        <w:p w:rsidR="001950CC" w:rsidRPr="001950CC" w:rsidRDefault="001950CC" w:rsidP="001950CC">
                          <w:pPr>
                            <w:tabs>
                              <w:tab w:val="left" w:pos="2268"/>
                              <w:tab w:val="left" w:pos="4253"/>
                              <w:tab w:val="left" w:pos="4395"/>
                              <w:tab w:val="left" w:pos="5730"/>
                            </w:tabs>
                            <w:spacing w:after="0"/>
                            <w:ind w:firstLine="708"/>
                            <w:rPr>
                              <w:rFonts w:asciiTheme="minorHAnsi" w:hAnsiTheme="minorHAnsi" w:cs="Telefonica Text"/>
                              <w:color w:val="003C58"/>
                              <w:sz w:val="16"/>
                              <w:szCs w:val="16"/>
                            </w:rPr>
                          </w:pPr>
                          <w:r w:rsidRPr="001950CC">
                            <w:rPr>
                              <w:rFonts w:asciiTheme="minorHAnsi" w:hAnsiTheme="minorHAnsi" w:cs="Telefonica Text"/>
                              <w:color w:val="003C58"/>
                              <w:sz w:val="16"/>
                              <w:szCs w:val="16"/>
                            </w:rPr>
                            <w:tab/>
                            <w:t xml:space="preserve">C/ Zacarías </w:t>
                          </w:r>
                          <w:proofErr w:type="spellStart"/>
                          <w:r w:rsidRPr="001950CC">
                            <w:rPr>
                              <w:rFonts w:asciiTheme="minorHAnsi" w:hAnsiTheme="minorHAnsi" w:cs="Telefonica Text"/>
                              <w:color w:val="003C58"/>
                              <w:sz w:val="16"/>
                              <w:szCs w:val="16"/>
                            </w:rPr>
                            <w:t>Homs</w:t>
                          </w:r>
                          <w:proofErr w:type="spellEnd"/>
                          <w:r w:rsidRPr="001950CC">
                            <w:rPr>
                              <w:rFonts w:asciiTheme="minorHAnsi" w:hAnsiTheme="minorHAnsi" w:cs="Telefonica Text"/>
                              <w:color w:val="003C58"/>
                              <w:sz w:val="16"/>
                              <w:szCs w:val="16"/>
                            </w:rPr>
                            <w:t xml:space="preserve"> 18                      </w:t>
                          </w:r>
                          <w:r>
                            <w:rPr>
                              <w:rFonts w:asciiTheme="minorHAnsi" w:hAnsiTheme="minorHAnsi" w:cs="Telefonica Text"/>
                              <w:color w:val="003C58"/>
                              <w:sz w:val="16"/>
                              <w:szCs w:val="16"/>
                            </w:rPr>
                            <w:tab/>
                          </w:r>
                          <w:r w:rsidRPr="001950CC">
                            <w:rPr>
                              <w:rFonts w:asciiTheme="minorHAnsi" w:hAnsiTheme="minorHAnsi" w:cs="Telefonica Text"/>
                              <w:color w:val="003C58"/>
                              <w:sz w:val="16"/>
                              <w:szCs w:val="16"/>
                            </w:rPr>
                            <w:tab/>
                            <w:t>email: comunicacion@fundacionamigo.org</w:t>
                          </w:r>
                        </w:p>
                        <w:p w:rsidR="001950CC" w:rsidRPr="001950CC" w:rsidRDefault="001950CC" w:rsidP="001950CC">
                          <w:pPr>
                            <w:tabs>
                              <w:tab w:val="left" w:pos="2268"/>
                              <w:tab w:val="left" w:pos="4253"/>
                              <w:tab w:val="left" w:pos="4395"/>
                              <w:tab w:val="left" w:pos="5730"/>
                            </w:tabs>
                            <w:spacing w:after="0"/>
                            <w:ind w:firstLine="708"/>
                            <w:rPr>
                              <w:rFonts w:asciiTheme="minorHAnsi" w:hAnsiTheme="minorHAnsi"/>
                              <w:sz w:val="16"/>
                              <w:szCs w:val="16"/>
                            </w:rPr>
                          </w:pPr>
                          <w:r w:rsidRPr="001950CC">
                            <w:rPr>
                              <w:rFonts w:asciiTheme="minorHAnsi" w:hAnsiTheme="minorHAnsi" w:cs="Telefonica Text"/>
                              <w:color w:val="003C58"/>
                              <w:sz w:val="16"/>
                              <w:szCs w:val="16"/>
                            </w:rPr>
                            <w:tab/>
                            <w:t xml:space="preserve">28043 Madrid                                  </w:t>
                          </w:r>
                          <w:r>
                            <w:rPr>
                              <w:rFonts w:asciiTheme="minorHAnsi" w:hAnsiTheme="minorHAnsi" w:cs="Telefonica Text"/>
                              <w:color w:val="003C58"/>
                              <w:sz w:val="16"/>
                              <w:szCs w:val="16"/>
                            </w:rPr>
                            <w:t xml:space="preserve">                </w:t>
                          </w:r>
                          <w:r w:rsidRPr="001950CC">
                            <w:rPr>
                              <w:rFonts w:asciiTheme="minorHAnsi" w:hAnsiTheme="minorHAnsi" w:cs="Telefonica Text"/>
                              <w:color w:val="003C58"/>
                              <w:sz w:val="16"/>
                              <w:szCs w:val="16"/>
                            </w:rPr>
                            <w:t xml:space="preserve">                     http://www.fundacionamigo.org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3.35pt;margin-top:9.05pt;width:458.65pt;height:48.2pt;z-index:-2516428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" stroked="f">
              <v:textbox inset="0,0,0,0">
                <w:txbxContent>
                  <w:p w:rsidR="001950CC" w:rsidRPr="001950CC" w:rsidRDefault="001950CC" w:rsidP="001950CC">
                    <w:pPr>
                      <w:tabs>
                        <w:tab w:val="left" w:pos="2268"/>
                        <w:tab w:val="left" w:pos="4253"/>
                        <w:tab w:val="left" w:pos="4395"/>
                        <w:tab w:val="left" w:pos="5730"/>
                      </w:tabs>
                      <w:spacing w:after="0"/>
                      <w:ind w:firstLine="708"/>
                      <w:rPr>
                        <w:rFonts w:asciiTheme="minorHAnsi" w:hAnsiTheme="minorHAnsi" w:cs="Telefonica Text"/>
                        <w:color w:val="003C58"/>
                        <w:sz w:val="16"/>
                        <w:szCs w:val="16"/>
                      </w:rPr>
                    </w:pPr>
                    <w:r w:rsidRPr="001950CC">
                      <w:rPr>
                        <w:rFonts w:asciiTheme="minorHAnsi" w:hAnsiTheme="minorHAnsi" w:cs="Telefonica Text Bold"/>
                        <w:color w:val="003C58"/>
                        <w:sz w:val="16"/>
                        <w:szCs w:val="16"/>
                      </w:rPr>
                      <w:t>Fundación Amigó</w:t>
                    </w:r>
                    <w:r w:rsidRPr="001950CC">
                      <w:rPr>
                        <w:rFonts w:asciiTheme="minorHAnsi" w:hAnsiTheme="minorHAnsi" w:cs="Telefonica Text Bold"/>
                        <w:color w:val="003C58"/>
                        <w:sz w:val="16"/>
                        <w:szCs w:val="16"/>
                      </w:rPr>
                      <w:tab/>
                      <w:t>Depart</w:t>
                    </w:r>
                    <w:r>
                      <w:rPr>
                        <w:rFonts w:asciiTheme="minorHAnsi" w:hAnsiTheme="minorHAnsi" w:cs="Telefonica Text Bold"/>
                        <w:color w:val="003C58"/>
                        <w:sz w:val="16"/>
                        <w:szCs w:val="16"/>
                      </w:rPr>
                      <w:t>a</w:t>
                    </w:r>
                    <w:r w:rsidRPr="001950CC">
                      <w:rPr>
                        <w:rFonts w:asciiTheme="minorHAnsi" w:hAnsiTheme="minorHAnsi" w:cs="Telefonica Text Bold"/>
                        <w:color w:val="003C58"/>
                        <w:sz w:val="16"/>
                        <w:szCs w:val="16"/>
                      </w:rPr>
                      <w:t>m</w:t>
                    </w:r>
                    <w:r w:rsidR="00A643B1">
                      <w:rPr>
                        <w:rFonts w:asciiTheme="minorHAnsi" w:hAnsiTheme="minorHAnsi" w:cs="Telefonica Text Bold"/>
                        <w:color w:val="003C58"/>
                        <w:sz w:val="16"/>
                        <w:szCs w:val="16"/>
                      </w:rPr>
                      <w:t>e</w:t>
                    </w:r>
                    <w:r w:rsidRPr="001950CC">
                      <w:rPr>
                        <w:rFonts w:asciiTheme="minorHAnsi" w:hAnsiTheme="minorHAnsi" w:cs="Telefonica Text Bold"/>
                        <w:color w:val="003C58"/>
                        <w:sz w:val="16"/>
                        <w:szCs w:val="16"/>
                      </w:rPr>
                      <w:t xml:space="preserve">nto de Comunicación </w:t>
                    </w:r>
                    <w:r w:rsidRPr="001950CC">
                      <w:rPr>
                        <w:rFonts w:asciiTheme="minorHAnsi" w:hAnsiTheme="minorHAnsi" w:cs="Telefonica Text"/>
                        <w:color w:val="003C58"/>
                        <w:sz w:val="16"/>
                        <w:szCs w:val="16"/>
                      </w:rPr>
                      <w:t xml:space="preserve">         </w:t>
                    </w:r>
                    <w:r w:rsidRPr="001950CC">
                      <w:rPr>
                        <w:rFonts w:asciiTheme="minorHAnsi" w:hAnsiTheme="minorHAnsi" w:cs="Telefonica Text"/>
                        <w:color w:val="003C58"/>
                        <w:sz w:val="16"/>
                        <w:szCs w:val="16"/>
                      </w:rPr>
                      <w:tab/>
                    </w:r>
                    <w:r w:rsidR="00D73102">
                      <w:rPr>
                        <w:rFonts w:asciiTheme="minorHAnsi" w:hAnsiTheme="minorHAnsi" w:cs="Telefonica Text"/>
                        <w:color w:val="003C58"/>
                        <w:sz w:val="16"/>
                        <w:szCs w:val="16"/>
                      </w:rPr>
                      <w:t>Tel: +34 913 002 385 · Ext. 309</w:t>
                    </w:r>
                  </w:p>
                  <w:p w:rsidR="001950CC" w:rsidRPr="001950CC" w:rsidRDefault="001950CC" w:rsidP="001950CC">
                    <w:pPr>
                      <w:tabs>
                        <w:tab w:val="left" w:pos="2268"/>
                        <w:tab w:val="left" w:pos="4253"/>
                        <w:tab w:val="left" w:pos="4395"/>
                        <w:tab w:val="left" w:pos="5730"/>
                      </w:tabs>
                      <w:spacing w:after="0"/>
                      <w:ind w:firstLine="708"/>
                      <w:rPr>
                        <w:rFonts w:asciiTheme="minorHAnsi" w:hAnsiTheme="minorHAnsi" w:cs="Telefonica Text"/>
                        <w:color w:val="003C58"/>
                        <w:sz w:val="16"/>
                        <w:szCs w:val="16"/>
                      </w:rPr>
                    </w:pPr>
                    <w:r w:rsidRPr="001950CC">
                      <w:rPr>
                        <w:rFonts w:asciiTheme="minorHAnsi" w:hAnsiTheme="minorHAnsi" w:cs="Telefonica Text"/>
                        <w:color w:val="003C58"/>
                        <w:sz w:val="16"/>
                        <w:szCs w:val="16"/>
                      </w:rPr>
                      <w:tab/>
                      <w:t xml:space="preserve">C/ Zacarías </w:t>
                    </w:r>
                    <w:proofErr w:type="spellStart"/>
                    <w:r w:rsidRPr="001950CC">
                      <w:rPr>
                        <w:rFonts w:asciiTheme="minorHAnsi" w:hAnsiTheme="minorHAnsi" w:cs="Telefonica Text"/>
                        <w:color w:val="003C58"/>
                        <w:sz w:val="16"/>
                        <w:szCs w:val="16"/>
                      </w:rPr>
                      <w:t>Homs</w:t>
                    </w:r>
                    <w:proofErr w:type="spellEnd"/>
                    <w:r w:rsidRPr="001950CC">
                      <w:rPr>
                        <w:rFonts w:asciiTheme="minorHAnsi" w:hAnsiTheme="minorHAnsi" w:cs="Telefonica Text"/>
                        <w:color w:val="003C58"/>
                        <w:sz w:val="16"/>
                        <w:szCs w:val="16"/>
                      </w:rPr>
                      <w:t xml:space="preserve"> 18                      </w:t>
                    </w:r>
                    <w:r>
                      <w:rPr>
                        <w:rFonts w:asciiTheme="minorHAnsi" w:hAnsiTheme="minorHAnsi" w:cs="Telefonica Text"/>
                        <w:color w:val="003C58"/>
                        <w:sz w:val="16"/>
                        <w:szCs w:val="16"/>
                      </w:rPr>
                      <w:tab/>
                    </w:r>
                    <w:r w:rsidRPr="001950CC">
                      <w:rPr>
                        <w:rFonts w:asciiTheme="minorHAnsi" w:hAnsiTheme="minorHAnsi" w:cs="Telefonica Text"/>
                        <w:color w:val="003C58"/>
                        <w:sz w:val="16"/>
                        <w:szCs w:val="16"/>
                      </w:rPr>
                      <w:tab/>
                      <w:t>email: comunicacion@fundacionamigo.org</w:t>
                    </w:r>
                  </w:p>
                  <w:p w:rsidR="001950CC" w:rsidRPr="001950CC" w:rsidRDefault="001950CC" w:rsidP="001950CC">
                    <w:pPr>
                      <w:tabs>
                        <w:tab w:val="left" w:pos="2268"/>
                        <w:tab w:val="left" w:pos="4253"/>
                        <w:tab w:val="left" w:pos="4395"/>
                        <w:tab w:val="left" w:pos="5730"/>
                      </w:tabs>
                      <w:spacing w:after="0"/>
                      <w:ind w:firstLine="708"/>
                      <w:rPr>
                        <w:rFonts w:asciiTheme="minorHAnsi" w:hAnsiTheme="minorHAnsi"/>
                        <w:sz w:val="16"/>
                        <w:szCs w:val="16"/>
                      </w:rPr>
                    </w:pPr>
                    <w:r w:rsidRPr="001950CC">
                      <w:rPr>
                        <w:rFonts w:asciiTheme="minorHAnsi" w:hAnsiTheme="minorHAnsi" w:cs="Telefonica Text"/>
                        <w:color w:val="003C58"/>
                        <w:sz w:val="16"/>
                        <w:szCs w:val="16"/>
                      </w:rPr>
                      <w:tab/>
                      <w:t xml:space="preserve">28043 Madrid                                  </w:t>
                    </w:r>
                    <w:r>
                      <w:rPr>
                        <w:rFonts w:asciiTheme="minorHAnsi" w:hAnsiTheme="minorHAnsi" w:cs="Telefonica Text"/>
                        <w:color w:val="003C58"/>
                        <w:sz w:val="16"/>
                        <w:szCs w:val="16"/>
                      </w:rPr>
                      <w:t xml:space="preserve">                </w:t>
                    </w:r>
                    <w:r w:rsidRPr="001950CC">
                      <w:rPr>
                        <w:rFonts w:asciiTheme="minorHAnsi" w:hAnsiTheme="minorHAnsi" w:cs="Telefonica Text"/>
                        <w:color w:val="003C58"/>
                        <w:sz w:val="16"/>
                        <w:szCs w:val="16"/>
                      </w:rPr>
                      <w:t xml:space="preserve">                     http://www.fundacionamigo.org</w:t>
                    </w:r>
                  </w:p>
                </w:txbxContent>
              </v:textbox>
            </v:shape>
          </w:pict>
        </mc:Fallback>
      </mc:AlternateContent>
    </w:r>
  </w:p>
  <w:p w:rsidR="001950CC" w:rsidRPr="001950CC" w:rsidRDefault="00A643B1" w:rsidP="00A643B1">
    <w:pPr>
      <w:pStyle w:val="Piedepgina"/>
      <w:tabs>
        <w:tab w:val="clear" w:pos="4252"/>
        <w:tab w:val="clear" w:pos="8504"/>
        <w:tab w:val="left" w:pos="2534"/>
      </w:tabs>
      <w:rPr>
        <w:sz w:val="28"/>
        <w:szCs w:val="28"/>
      </w:rPr>
    </w:pPr>
    <w:r>
      <w:rPr>
        <w:sz w:val="28"/>
        <w:szCs w:val="28"/>
      </w:rPr>
      <w:tab/>
    </w:r>
  </w:p>
  <w:p w:rsidR="00B10CA3" w:rsidRDefault="00B10CA3" w:rsidP="00B10CA3">
    <w:pPr>
      <w:pStyle w:val="Piedepgina"/>
      <w:ind w:right="-852"/>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FDB" w:rsidRDefault="008F4FDB" w:rsidP="007463C2">
      <w:pPr>
        <w:spacing w:after="0" w:line="240" w:lineRule="auto"/>
      </w:pPr>
      <w:r>
        <w:separator/>
      </w:r>
    </w:p>
  </w:footnote>
  <w:footnote w:type="continuationSeparator" w:id="0">
    <w:p w:rsidR="008F4FDB" w:rsidRDefault="008F4FDB" w:rsidP="00746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0CC" w:rsidRDefault="001950CC" w:rsidP="001950CC">
    <w:pPr>
      <w:rPr>
        <w:rFonts w:ascii="Telefonica Headline Light" w:hAnsi="Telefonica Headline Light" w:cs="Telefonica Headline Light"/>
        <w:color w:val="003C58"/>
        <w:sz w:val="44"/>
        <w:szCs w:val="44"/>
      </w:rPr>
    </w:pPr>
    <w:r>
      <w:rPr>
        <w:noProof/>
        <w:lang w:eastAsia="es-ES"/>
      </w:rPr>
      <w:drawing>
        <wp:anchor distT="0" distB="0" distL="0" distR="0" simplePos="0" relativeHeight="251671552" behindDoc="0" locked="0" layoutInCell="1" allowOverlap="1">
          <wp:simplePos x="0" y="0"/>
          <wp:positionH relativeFrom="column">
            <wp:posOffset>3215005</wp:posOffset>
          </wp:positionH>
          <wp:positionV relativeFrom="paragraph">
            <wp:posOffset>0</wp:posOffset>
          </wp:positionV>
          <wp:extent cx="1993265" cy="777240"/>
          <wp:effectExtent l="19050" t="0" r="6985"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993265" cy="777240"/>
                  </a:xfrm>
                  <a:prstGeom prst="rect">
                    <a:avLst/>
                  </a:prstGeom>
                  <a:solidFill>
                    <a:srgbClr val="FFFFFF"/>
                  </a:solidFill>
                  <a:ln w="9525">
                    <a:noFill/>
                    <a:miter lim="800000"/>
                    <a:headEnd/>
                    <a:tailEnd/>
                  </a:ln>
                </pic:spPr>
              </pic:pic>
            </a:graphicData>
          </a:graphic>
        </wp:anchor>
      </w:drawing>
    </w:r>
  </w:p>
  <w:p w:rsidR="001950CC" w:rsidRDefault="001950CC" w:rsidP="001950CC">
    <w:pPr>
      <w:rPr>
        <w:rFonts w:ascii="Telefonica Headline Light" w:hAnsi="Telefonica Headline Light" w:cs="Telefonica Headline Light"/>
        <w:color w:val="003C58"/>
        <w:sz w:val="44"/>
        <w:szCs w:val="44"/>
      </w:rPr>
    </w:pPr>
  </w:p>
  <w:p w:rsidR="00B10CA3" w:rsidRPr="001950CC" w:rsidRDefault="001950CC" w:rsidP="001950CC">
    <w:pPr>
      <w:pStyle w:val="Encabezado"/>
      <w:rPr>
        <w:rFonts w:asciiTheme="minorHAnsi" w:hAnsiTheme="minorHAnsi"/>
      </w:rPr>
    </w:pPr>
    <w:r w:rsidRPr="001950CC">
      <w:rPr>
        <w:rFonts w:asciiTheme="minorHAnsi" w:hAnsiTheme="minorHAnsi" w:cs="Kirvy"/>
        <w:bCs/>
        <w:color w:val="003C58"/>
        <w:sz w:val="44"/>
        <w:szCs w:val="44"/>
      </w:rPr>
      <w:t>NOTA DE PRENSA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F7FD7"/>
    <w:multiLevelType w:val="hybridMultilevel"/>
    <w:tmpl w:val="5B52EE34"/>
    <w:lvl w:ilvl="0" w:tplc="039A822E">
      <w:start w:val="1"/>
      <w:numFmt w:val="bullet"/>
      <w:lvlText w:val=""/>
      <w:lvlJc w:val="left"/>
      <w:pPr>
        <w:ind w:left="720" w:hanging="360"/>
      </w:pPr>
      <w:rPr>
        <w:rFonts w:ascii="Wingdings" w:hAnsi="Wingdings" w:hint="default"/>
        <w:color w:val="365F91"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3DA7A8B"/>
    <w:multiLevelType w:val="hybridMultilevel"/>
    <w:tmpl w:val="7FE85F12"/>
    <w:lvl w:ilvl="0" w:tplc="B9D80510">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D732784"/>
    <w:multiLevelType w:val="hybridMultilevel"/>
    <w:tmpl w:val="69DCB2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7E10974"/>
    <w:multiLevelType w:val="hybridMultilevel"/>
    <w:tmpl w:val="DB6699A2"/>
    <w:lvl w:ilvl="0" w:tplc="0E58911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E0877C7"/>
    <w:multiLevelType w:val="hybridMultilevel"/>
    <w:tmpl w:val="1C1836BE"/>
    <w:lvl w:ilvl="0" w:tplc="9DFC5208">
      <w:start w:val="1"/>
      <w:numFmt w:val="bullet"/>
      <w:lvlText w:val=""/>
      <w:lvlJc w:val="left"/>
      <w:pPr>
        <w:ind w:left="1068" w:hanging="360"/>
      </w:pPr>
      <w:rPr>
        <w:rFonts w:ascii="Wingdings" w:hAnsi="Wingdings" w:hint="default"/>
        <w:color w:val="365F91" w:themeColor="accent1" w:themeShade="BF"/>
        <w:sz w:val="20"/>
        <w:szCs w:val="2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C2"/>
    <w:rsid w:val="00000712"/>
    <w:rsid w:val="00007915"/>
    <w:rsid w:val="00015665"/>
    <w:rsid w:val="0002198B"/>
    <w:rsid w:val="00052CFD"/>
    <w:rsid w:val="00053F2A"/>
    <w:rsid w:val="00072D6B"/>
    <w:rsid w:val="000742BF"/>
    <w:rsid w:val="00074B09"/>
    <w:rsid w:val="00075713"/>
    <w:rsid w:val="000B4D90"/>
    <w:rsid w:val="000C61E6"/>
    <w:rsid w:val="000D6795"/>
    <w:rsid w:val="00122F6B"/>
    <w:rsid w:val="00124AB3"/>
    <w:rsid w:val="00124F49"/>
    <w:rsid w:val="001264BB"/>
    <w:rsid w:val="00141574"/>
    <w:rsid w:val="001419C8"/>
    <w:rsid w:val="0014776D"/>
    <w:rsid w:val="001527A8"/>
    <w:rsid w:val="0015417C"/>
    <w:rsid w:val="00155405"/>
    <w:rsid w:val="001674CF"/>
    <w:rsid w:val="00170996"/>
    <w:rsid w:val="00177D1E"/>
    <w:rsid w:val="00187276"/>
    <w:rsid w:val="001935AD"/>
    <w:rsid w:val="001950CC"/>
    <w:rsid w:val="001D155A"/>
    <w:rsid w:val="001F7738"/>
    <w:rsid w:val="00212886"/>
    <w:rsid w:val="002253A7"/>
    <w:rsid w:val="00237527"/>
    <w:rsid w:val="002C5729"/>
    <w:rsid w:val="002E7526"/>
    <w:rsid w:val="002E798F"/>
    <w:rsid w:val="002F5A6D"/>
    <w:rsid w:val="00310716"/>
    <w:rsid w:val="00326633"/>
    <w:rsid w:val="00340F78"/>
    <w:rsid w:val="003554C5"/>
    <w:rsid w:val="00355979"/>
    <w:rsid w:val="003729C3"/>
    <w:rsid w:val="00380E6D"/>
    <w:rsid w:val="003A7C9A"/>
    <w:rsid w:val="00414D2E"/>
    <w:rsid w:val="00427A04"/>
    <w:rsid w:val="004349A1"/>
    <w:rsid w:val="00441499"/>
    <w:rsid w:val="004738F9"/>
    <w:rsid w:val="004D1E88"/>
    <w:rsid w:val="004F27B3"/>
    <w:rsid w:val="004F4C56"/>
    <w:rsid w:val="00517824"/>
    <w:rsid w:val="005368C2"/>
    <w:rsid w:val="00544B7C"/>
    <w:rsid w:val="00552F95"/>
    <w:rsid w:val="00556CAD"/>
    <w:rsid w:val="00560D41"/>
    <w:rsid w:val="00571096"/>
    <w:rsid w:val="005A289D"/>
    <w:rsid w:val="005A5EE1"/>
    <w:rsid w:val="005C2931"/>
    <w:rsid w:val="005D1980"/>
    <w:rsid w:val="00606E79"/>
    <w:rsid w:val="006152A5"/>
    <w:rsid w:val="0063045A"/>
    <w:rsid w:val="00631568"/>
    <w:rsid w:val="00632FEF"/>
    <w:rsid w:val="00650AC9"/>
    <w:rsid w:val="00671EB1"/>
    <w:rsid w:val="006842A7"/>
    <w:rsid w:val="00697D86"/>
    <w:rsid w:val="006C3363"/>
    <w:rsid w:val="006C37D7"/>
    <w:rsid w:val="006F2710"/>
    <w:rsid w:val="0074025D"/>
    <w:rsid w:val="007463C2"/>
    <w:rsid w:val="007673FF"/>
    <w:rsid w:val="00786969"/>
    <w:rsid w:val="007C6A16"/>
    <w:rsid w:val="007D19C2"/>
    <w:rsid w:val="00800709"/>
    <w:rsid w:val="00857374"/>
    <w:rsid w:val="0087078E"/>
    <w:rsid w:val="008A408F"/>
    <w:rsid w:val="008B7542"/>
    <w:rsid w:val="008D56B3"/>
    <w:rsid w:val="008F4FDB"/>
    <w:rsid w:val="00915A92"/>
    <w:rsid w:val="00942D20"/>
    <w:rsid w:val="00990026"/>
    <w:rsid w:val="00995113"/>
    <w:rsid w:val="00995FAF"/>
    <w:rsid w:val="009A48A3"/>
    <w:rsid w:val="009B4AD9"/>
    <w:rsid w:val="009C232F"/>
    <w:rsid w:val="009D4A9F"/>
    <w:rsid w:val="009D5D91"/>
    <w:rsid w:val="009E15BA"/>
    <w:rsid w:val="009E6806"/>
    <w:rsid w:val="00A051F7"/>
    <w:rsid w:val="00A3760D"/>
    <w:rsid w:val="00A43FFE"/>
    <w:rsid w:val="00A46AAA"/>
    <w:rsid w:val="00A643B1"/>
    <w:rsid w:val="00AD10BA"/>
    <w:rsid w:val="00AD1495"/>
    <w:rsid w:val="00B05D9A"/>
    <w:rsid w:val="00B106B9"/>
    <w:rsid w:val="00B10CA3"/>
    <w:rsid w:val="00B170F2"/>
    <w:rsid w:val="00B227CF"/>
    <w:rsid w:val="00B3109E"/>
    <w:rsid w:val="00B32470"/>
    <w:rsid w:val="00B3570D"/>
    <w:rsid w:val="00B37C66"/>
    <w:rsid w:val="00B46111"/>
    <w:rsid w:val="00B50D8A"/>
    <w:rsid w:val="00B7063F"/>
    <w:rsid w:val="00B815D8"/>
    <w:rsid w:val="00BA415C"/>
    <w:rsid w:val="00BD2C87"/>
    <w:rsid w:val="00BE4F3D"/>
    <w:rsid w:val="00BF0E8D"/>
    <w:rsid w:val="00C0040D"/>
    <w:rsid w:val="00C027AE"/>
    <w:rsid w:val="00C04353"/>
    <w:rsid w:val="00C21594"/>
    <w:rsid w:val="00C6070B"/>
    <w:rsid w:val="00C74AC5"/>
    <w:rsid w:val="00C861DE"/>
    <w:rsid w:val="00CB1C4F"/>
    <w:rsid w:val="00CB68B7"/>
    <w:rsid w:val="00CC3490"/>
    <w:rsid w:val="00CD1147"/>
    <w:rsid w:val="00CD2C85"/>
    <w:rsid w:val="00D20686"/>
    <w:rsid w:val="00D24019"/>
    <w:rsid w:val="00D73102"/>
    <w:rsid w:val="00D860E4"/>
    <w:rsid w:val="00DA5F68"/>
    <w:rsid w:val="00DC401E"/>
    <w:rsid w:val="00DD0843"/>
    <w:rsid w:val="00DD6EC9"/>
    <w:rsid w:val="00DE28B0"/>
    <w:rsid w:val="00E11778"/>
    <w:rsid w:val="00E14743"/>
    <w:rsid w:val="00E1763B"/>
    <w:rsid w:val="00E35A7D"/>
    <w:rsid w:val="00EA2270"/>
    <w:rsid w:val="00EA6BFB"/>
    <w:rsid w:val="00ED06B9"/>
    <w:rsid w:val="00F13753"/>
    <w:rsid w:val="00F23D6B"/>
    <w:rsid w:val="00F622FD"/>
    <w:rsid w:val="00F72B79"/>
    <w:rsid w:val="00F82845"/>
    <w:rsid w:val="00FA488B"/>
    <w:rsid w:val="00FA64EC"/>
    <w:rsid w:val="00FC30DF"/>
    <w:rsid w:val="00FC6CAD"/>
    <w:rsid w:val="00FF1D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53573"/>
  <w15:docId w15:val="{1A1299A6-73EF-4929-88C3-62A83E65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0D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63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63C2"/>
  </w:style>
  <w:style w:type="paragraph" w:styleId="Piedepgina">
    <w:name w:val="footer"/>
    <w:basedOn w:val="Normal"/>
    <w:link w:val="PiedepginaCar"/>
    <w:unhideWhenUsed/>
    <w:rsid w:val="007463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463C2"/>
  </w:style>
  <w:style w:type="paragraph" w:styleId="Textodeglobo">
    <w:name w:val="Balloon Text"/>
    <w:basedOn w:val="Normal"/>
    <w:link w:val="TextodegloboCar"/>
    <w:uiPriority w:val="99"/>
    <w:semiHidden/>
    <w:unhideWhenUsed/>
    <w:rsid w:val="007463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3C2"/>
    <w:rPr>
      <w:rFonts w:ascii="Tahoma" w:hAnsi="Tahoma" w:cs="Tahoma"/>
      <w:sz w:val="16"/>
      <w:szCs w:val="16"/>
    </w:rPr>
  </w:style>
  <w:style w:type="paragraph" w:styleId="Prrafodelista">
    <w:name w:val="List Paragraph"/>
    <w:basedOn w:val="Normal"/>
    <w:uiPriority w:val="34"/>
    <w:qFormat/>
    <w:rsid w:val="005A289D"/>
    <w:pPr>
      <w:ind w:left="720"/>
      <w:contextualSpacing/>
    </w:pPr>
  </w:style>
  <w:style w:type="character" w:styleId="Hipervnculo">
    <w:name w:val="Hyperlink"/>
    <w:basedOn w:val="Fuentedeprrafopredeter"/>
    <w:uiPriority w:val="99"/>
    <w:unhideWhenUsed/>
    <w:rsid w:val="00C04353"/>
    <w:rPr>
      <w:color w:val="0000FF" w:themeColor="hyperlink"/>
      <w:u w:val="single"/>
    </w:rPr>
  </w:style>
  <w:style w:type="character" w:customStyle="1" w:styleId="WW8Num1z0">
    <w:name w:val="WW8Num1z0"/>
    <w:rsid w:val="001950CC"/>
    <w:rPr>
      <w:rFonts w:ascii="Symbol" w:hAnsi="Symbol" w:cs="Symbol" w:hint="default"/>
    </w:rPr>
  </w:style>
  <w:style w:type="character" w:styleId="Textoennegrita">
    <w:name w:val="Strong"/>
    <w:qFormat/>
    <w:rsid w:val="001950CC"/>
    <w:rPr>
      <w:b/>
      <w:bCs/>
    </w:rPr>
  </w:style>
  <w:style w:type="paragraph" w:styleId="Textoindependiente">
    <w:name w:val="Body Text"/>
    <w:basedOn w:val="Normal"/>
    <w:link w:val="TextoindependienteCar"/>
    <w:rsid w:val="001950CC"/>
    <w:pPr>
      <w:suppressAutoHyphens/>
      <w:spacing w:after="120" w:line="240" w:lineRule="auto"/>
    </w:pPr>
    <w:rPr>
      <w:rFonts w:ascii="Times New Roman" w:eastAsia="Times New Roman" w:hAnsi="Times New Roman"/>
      <w:sz w:val="24"/>
      <w:szCs w:val="24"/>
      <w:lang w:val="es-ES_tradnl" w:eastAsia="ar-SA"/>
    </w:rPr>
  </w:style>
  <w:style w:type="character" w:customStyle="1" w:styleId="TextoindependienteCar">
    <w:name w:val="Texto independiente Car"/>
    <w:basedOn w:val="Fuentedeprrafopredeter"/>
    <w:link w:val="Textoindependiente"/>
    <w:rsid w:val="001950CC"/>
    <w:rPr>
      <w:rFonts w:ascii="Times New Roman" w:eastAsia="Times New Roman" w:hAnsi="Times New Roman"/>
      <w:sz w:val="24"/>
      <w:szCs w:val="24"/>
      <w:lang w:val="es-ES_tradnl" w:eastAsia="ar-SA"/>
    </w:rPr>
  </w:style>
  <w:style w:type="paragraph" w:styleId="Textosinformato">
    <w:name w:val="Plain Text"/>
    <w:basedOn w:val="Normal"/>
    <w:link w:val="TextosinformatoCar"/>
    <w:uiPriority w:val="99"/>
    <w:semiHidden/>
    <w:unhideWhenUsed/>
    <w:rsid w:val="00D73102"/>
    <w:pPr>
      <w:spacing w:after="0" w:line="240" w:lineRule="auto"/>
    </w:pPr>
    <w:rPr>
      <w:rFonts w:eastAsiaTheme="minorHAnsi" w:cstheme="minorBidi"/>
      <w:szCs w:val="21"/>
    </w:rPr>
  </w:style>
  <w:style w:type="character" w:customStyle="1" w:styleId="TextosinformatoCar">
    <w:name w:val="Texto sin formato Car"/>
    <w:basedOn w:val="Fuentedeprrafopredeter"/>
    <w:link w:val="Textosinformato"/>
    <w:uiPriority w:val="99"/>
    <w:semiHidden/>
    <w:rsid w:val="00D73102"/>
    <w:rPr>
      <w:rFonts w:eastAsiaTheme="minorHAnsi" w:cstheme="minorBidi"/>
      <w:sz w:val="22"/>
      <w:szCs w:val="21"/>
      <w:lang w:eastAsia="en-US"/>
    </w:rPr>
  </w:style>
  <w:style w:type="paragraph" w:customStyle="1" w:styleId="Textbody">
    <w:name w:val="Text body"/>
    <w:basedOn w:val="Normal"/>
    <w:rsid w:val="00CD2C85"/>
    <w:pPr>
      <w:suppressAutoHyphens/>
      <w:autoSpaceDN w:val="0"/>
      <w:spacing w:after="120" w:line="240" w:lineRule="auto"/>
      <w:textAlignment w:val="baseline"/>
    </w:pPr>
    <w:rPr>
      <w:rFonts w:ascii="Times New Roman" w:eastAsia="Times New Roman" w:hAnsi="Times New Roman"/>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75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viviendo@fundacionamig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4622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dc:creator>
  <cp:lastModifiedBy>comunicacion</cp:lastModifiedBy>
  <cp:revision>2</cp:revision>
  <cp:lastPrinted>2015-04-20T13:21:00Z</cp:lastPrinted>
  <dcterms:created xsi:type="dcterms:W3CDTF">2015-12-02T11:41:00Z</dcterms:created>
  <dcterms:modified xsi:type="dcterms:W3CDTF">2015-12-02T11:41:00Z</dcterms:modified>
</cp:coreProperties>
</file>